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F9F67" w14:textId="398B46CC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 xml:space="preserve">[Nom </w:t>
      </w:r>
      <w:r w:rsidR="00FD077B">
        <w:rPr>
          <w:rFonts w:eastAsia="Calibri" w:cs="Times New Roman"/>
          <w:sz w:val="20"/>
          <w:szCs w:val="20"/>
        </w:rPr>
        <w:t>de l’exploitant/Porteur de projet</w:t>
      </w:r>
      <w:r w:rsidRPr="00EB6834">
        <w:rPr>
          <w:rFonts w:eastAsia="Calibri" w:cs="Times New Roman"/>
          <w:sz w:val="20"/>
          <w:szCs w:val="20"/>
        </w:rPr>
        <w:t>]</w:t>
      </w:r>
    </w:p>
    <w:p w14:paraId="64E2EAFD" w14:textId="2F27C51F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[Adresse]</w:t>
      </w:r>
    </w:p>
    <w:p w14:paraId="705DCB11" w14:textId="77777777" w:rsidR="00526FBA" w:rsidRPr="00EB6834" w:rsidRDefault="00526FBA" w:rsidP="00526FBA">
      <w:pPr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[Informations de contact]</w:t>
      </w:r>
    </w:p>
    <w:p w14:paraId="59443F3D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5F2D67C7" w14:textId="77777777" w:rsidR="005544D7" w:rsidRDefault="005544D7" w:rsidP="00526FBA">
      <w:pPr>
        <w:jc w:val="right"/>
        <w:rPr>
          <w:rFonts w:eastAsia="Calibri" w:cs="Times New Roman"/>
          <w:sz w:val="20"/>
          <w:szCs w:val="20"/>
        </w:rPr>
      </w:pPr>
    </w:p>
    <w:p w14:paraId="2A3AEEF0" w14:textId="60B72ADC" w:rsidR="00990A6D" w:rsidRPr="00990A6D" w:rsidRDefault="00526FBA" w:rsidP="00990A6D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>Madame la Présidente du Conseil Régional</w:t>
      </w:r>
    </w:p>
    <w:p w14:paraId="3D85180E" w14:textId="0B946280" w:rsidR="00990A6D" w:rsidRPr="00990A6D" w:rsidRDefault="00990A6D" w:rsidP="00990A6D">
      <w:pPr>
        <w:jc w:val="right"/>
        <w:rPr>
          <w:rFonts w:eastAsia="Calibri" w:cs="Times New Roman"/>
          <w:sz w:val="20"/>
          <w:szCs w:val="20"/>
        </w:rPr>
      </w:pPr>
      <w:r w:rsidRPr="00990A6D">
        <w:rPr>
          <w:rFonts w:eastAsia="Calibri" w:cs="Times New Roman"/>
          <w:sz w:val="20"/>
          <w:szCs w:val="20"/>
        </w:rPr>
        <w:t>Occitanie-Pyrénées -Méditerranée</w:t>
      </w:r>
    </w:p>
    <w:p w14:paraId="35F89845" w14:textId="77777777" w:rsidR="00990A6D" w:rsidRPr="00990A6D" w:rsidRDefault="00990A6D" w:rsidP="00990A6D">
      <w:pPr>
        <w:jc w:val="right"/>
        <w:rPr>
          <w:rFonts w:eastAsia="Calibri" w:cs="Times New Roman"/>
          <w:sz w:val="20"/>
          <w:szCs w:val="20"/>
        </w:rPr>
      </w:pPr>
      <w:r w:rsidRPr="00990A6D">
        <w:rPr>
          <w:rFonts w:eastAsia="Calibri" w:cs="Times New Roman"/>
          <w:sz w:val="20"/>
          <w:szCs w:val="20"/>
        </w:rPr>
        <w:t>Hôtel de Région Toulouse</w:t>
      </w:r>
    </w:p>
    <w:p w14:paraId="1CF657F9" w14:textId="77777777" w:rsidR="00990A6D" w:rsidRPr="00990A6D" w:rsidRDefault="00990A6D" w:rsidP="00990A6D">
      <w:pPr>
        <w:jc w:val="right"/>
        <w:rPr>
          <w:rFonts w:eastAsia="Calibri" w:cs="Times New Roman"/>
          <w:sz w:val="20"/>
          <w:szCs w:val="20"/>
        </w:rPr>
      </w:pPr>
      <w:r w:rsidRPr="00990A6D">
        <w:rPr>
          <w:rFonts w:eastAsia="Calibri" w:cs="Times New Roman"/>
          <w:sz w:val="20"/>
          <w:szCs w:val="20"/>
        </w:rPr>
        <w:t>22, boulevard du maréchal Juin</w:t>
      </w:r>
    </w:p>
    <w:p w14:paraId="3BC97A7B" w14:textId="3199BB2F" w:rsidR="00526FBA" w:rsidRDefault="00990A6D" w:rsidP="00990A6D">
      <w:pPr>
        <w:jc w:val="right"/>
        <w:rPr>
          <w:rFonts w:eastAsia="Calibri" w:cs="Times New Roman"/>
          <w:sz w:val="20"/>
          <w:szCs w:val="20"/>
        </w:rPr>
      </w:pPr>
      <w:r w:rsidRPr="00990A6D">
        <w:rPr>
          <w:rFonts w:eastAsia="Calibri" w:cs="Times New Roman"/>
          <w:sz w:val="20"/>
          <w:szCs w:val="20"/>
        </w:rPr>
        <w:t>31406 Toulouse Cedex 9</w:t>
      </w:r>
    </w:p>
    <w:p w14:paraId="569374C8" w14:textId="77777777" w:rsidR="00990A6D" w:rsidRPr="00EB6834" w:rsidRDefault="00990A6D" w:rsidP="00990A6D">
      <w:pPr>
        <w:jc w:val="right"/>
        <w:rPr>
          <w:rFonts w:eastAsia="Calibri" w:cs="Times New Roman"/>
          <w:sz w:val="20"/>
          <w:szCs w:val="20"/>
        </w:rPr>
      </w:pPr>
      <w:bookmarkStart w:id="0" w:name="_GoBack"/>
      <w:bookmarkEnd w:id="0"/>
    </w:p>
    <w:p w14:paraId="3B6C9E59" w14:textId="77777777" w:rsidR="00526FBA" w:rsidRPr="00EB6834" w:rsidRDefault="00526FBA" w:rsidP="00526FBA">
      <w:pPr>
        <w:jc w:val="right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[Lieu et date]</w:t>
      </w:r>
    </w:p>
    <w:p w14:paraId="51037D38" w14:textId="4B108ABB" w:rsidR="00526FBA" w:rsidRDefault="00526FBA" w:rsidP="00526FBA">
      <w:pPr>
        <w:jc w:val="right"/>
        <w:rPr>
          <w:rFonts w:eastAsia="Calibri" w:cs="Times New Roman"/>
          <w:sz w:val="20"/>
          <w:szCs w:val="20"/>
        </w:rPr>
      </w:pPr>
    </w:p>
    <w:p w14:paraId="54A704B2" w14:textId="77777777" w:rsidR="00EB6834" w:rsidRPr="00EB6834" w:rsidRDefault="00EB6834" w:rsidP="00526FBA">
      <w:pPr>
        <w:jc w:val="right"/>
        <w:rPr>
          <w:rFonts w:eastAsia="Calibri" w:cs="Times New Roman"/>
          <w:sz w:val="20"/>
          <w:szCs w:val="20"/>
        </w:rPr>
      </w:pPr>
    </w:p>
    <w:p w14:paraId="64266773" w14:textId="7A3977DB" w:rsidR="00BA36A0" w:rsidRPr="00EB6834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b/>
          <w:sz w:val="20"/>
          <w:szCs w:val="20"/>
        </w:rPr>
        <w:t>Objet</w:t>
      </w:r>
      <w:r w:rsidRPr="00EB6834">
        <w:rPr>
          <w:rFonts w:eastAsia="Calibri" w:cs="Times New Roman"/>
          <w:sz w:val="20"/>
          <w:szCs w:val="20"/>
        </w:rPr>
        <w:t xml:space="preserve"> : Demande </w:t>
      </w:r>
      <w:r w:rsidR="008C5CF0" w:rsidRPr="00EB6834">
        <w:rPr>
          <w:rFonts w:eastAsia="Calibri" w:cs="Times New Roman"/>
          <w:sz w:val="20"/>
          <w:szCs w:val="20"/>
        </w:rPr>
        <w:t>d’aide</w:t>
      </w:r>
      <w:r w:rsidRPr="00EB6834">
        <w:rPr>
          <w:rFonts w:eastAsia="Calibri" w:cs="Times New Roman"/>
          <w:sz w:val="20"/>
          <w:szCs w:val="20"/>
        </w:rPr>
        <w:t xml:space="preserve"> </w:t>
      </w:r>
      <w:r w:rsidR="00F07398">
        <w:rPr>
          <w:rFonts w:eastAsia="Calibri" w:cs="Times New Roman"/>
          <w:sz w:val="20"/>
          <w:szCs w:val="20"/>
        </w:rPr>
        <w:t>à l’investissement / Projet d’installation</w:t>
      </w:r>
    </w:p>
    <w:p w14:paraId="529D66D1" w14:textId="77777777" w:rsidR="00EB6834" w:rsidRPr="00EB6834" w:rsidRDefault="00EB6834" w:rsidP="00526FBA">
      <w:pPr>
        <w:spacing w:after="240"/>
        <w:jc w:val="both"/>
        <w:rPr>
          <w:rFonts w:eastAsia="Calibri" w:cs="Times New Roman"/>
          <w:sz w:val="20"/>
          <w:szCs w:val="20"/>
        </w:rPr>
      </w:pPr>
    </w:p>
    <w:p w14:paraId="0CC033D5" w14:textId="77777777" w:rsidR="00526FBA" w:rsidRPr="00EB6834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>Madame la Présidente,</w:t>
      </w:r>
    </w:p>
    <w:p w14:paraId="11F576BF" w14:textId="09A95ABF" w:rsidR="00526FBA" w:rsidRDefault="00526FBA" w:rsidP="00BA36A0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</w:r>
      <w:r w:rsidR="00F07398">
        <w:rPr>
          <w:rFonts w:eastAsia="Calibri" w:cs="Times New Roman"/>
          <w:sz w:val="20"/>
          <w:szCs w:val="20"/>
        </w:rPr>
        <w:t xml:space="preserve">Dans le cadre de mon projet d’installation, </w:t>
      </w:r>
      <w:r w:rsidR="005544D7">
        <w:rPr>
          <w:rFonts w:eastAsia="Calibri" w:cs="Times New Roman"/>
          <w:sz w:val="20"/>
          <w:szCs w:val="20"/>
        </w:rPr>
        <w:t xml:space="preserve">pour lequel j’ai fait une demande d’aide au titre de la DJA ou du </w:t>
      </w:r>
      <w:proofErr w:type="spellStart"/>
      <w:r w:rsidR="005544D7">
        <w:rPr>
          <w:rFonts w:eastAsia="Calibri" w:cs="Times New Roman"/>
          <w:sz w:val="20"/>
          <w:szCs w:val="20"/>
        </w:rPr>
        <w:t>Pass</w:t>
      </w:r>
      <w:proofErr w:type="spellEnd"/>
      <w:r w:rsidR="005544D7">
        <w:rPr>
          <w:rFonts w:eastAsia="Calibri" w:cs="Times New Roman"/>
          <w:sz w:val="20"/>
          <w:szCs w:val="20"/>
        </w:rPr>
        <w:t xml:space="preserve"> installation, </w:t>
      </w:r>
      <w:r w:rsidR="00F07398">
        <w:rPr>
          <w:rFonts w:eastAsia="Calibri" w:cs="Times New Roman"/>
          <w:sz w:val="20"/>
          <w:szCs w:val="20"/>
        </w:rPr>
        <w:t>je sollicite une aide pour pouvoir réaliser les investissements nécessaires à la réussite de mon projet</w:t>
      </w:r>
      <w:r w:rsidR="009C4CF9">
        <w:rPr>
          <w:rFonts w:eastAsia="Calibri" w:cs="Times New Roman"/>
          <w:sz w:val="20"/>
          <w:szCs w:val="20"/>
        </w:rPr>
        <w:t xml:space="preserve"> au titre du futur dispositif </w:t>
      </w:r>
      <w:proofErr w:type="spellStart"/>
      <w:r w:rsidR="009C4CF9">
        <w:rPr>
          <w:rFonts w:eastAsia="Calibri" w:cs="Times New Roman"/>
          <w:sz w:val="20"/>
          <w:szCs w:val="20"/>
        </w:rPr>
        <w:t>Pass</w:t>
      </w:r>
      <w:proofErr w:type="spellEnd"/>
      <w:r w:rsidR="009C4CF9">
        <w:rPr>
          <w:rFonts w:eastAsia="Calibri" w:cs="Times New Roman"/>
          <w:sz w:val="20"/>
          <w:szCs w:val="20"/>
        </w:rPr>
        <w:t xml:space="preserve"> dédié aux petits investissements</w:t>
      </w:r>
      <w:r w:rsidR="00F07398">
        <w:rPr>
          <w:rFonts w:eastAsia="Calibri" w:cs="Times New Roman"/>
          <w:sz w:val="20"/>
          <w:szCs w:val="20"/>
        </w:rPr>
        <w:t xml:space="preserve">. </w:t>
      </w:r>
      <w:r w:rsidR="005544D7">
        <w:rPr>
          <w:rFonts w:eastAsia="Calibri" w:cs="Times New Roman"/>
          <w:sz w:val="20"/>
          <w:szCs w:val="20"/>
        </w:rPr>
        <w:t>C</w:t>
      </w:r>
      <w:r w:rsidR="008C5CF0" w:rsidRPr="00EB6834">
        <w:rPr>
          <w:rFonts w:eastAsia="Calibri" w:cs="Times New Roman"/>
          <w:sz w:val="20"/>
          <w:szCs w:val="20"/>
        </w:rPr>
        <w:t>ette opération sera localisée à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localisation du projet</w:t>
      </w:r>
      <w:r w:rsidR="008C5CF0" w:rsidRPr="00EB6834">
        <w:rPr>
          <w:rFonts w:eastAsia="Calibri" w:cs="Times New Roman"/>
          <w:sz w:val="20"/>
          <w:szCs w:val="20"/>
        </w:rPr>
        <w:t>] et sa durée prévisionnelle de réalisation est fixée du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>] au [</w:t>
      </w:r>
      <w:r w:rsidR="008C5CF0" w:rsidRPr="00EB6834">
        <w:rPr>
          <w:rFonts w:eastAsia="Calibri" w:cs="Times New Roman"/>
          <w:sz w:val="20"/>
          <w:szCs w:val="20"/>
          <w:highlight w:val="yellow"/>
        </w:rPr>
        <w:t>XX/XX/XXXX</w:t>
      </w:r>
      <w:r w:rsidR="008C5CF0" w:rsidRPr="00EB6834">
        <w:rPr>
          <w:rFonts w:eastAsia="Calibri" w:cs="Times New Roman"/>
          <w:sz w:val="20"/>
          <w:szCs w:val="20"/>
        </w:rPr>
        <w:t xml:space="preserve">]. </w:t>
      </w:r>
    </w:p>
    <w:p w14:paraId="1A06ADB9" w14:textId="79DF8E64" w:rsidR="00526FBA" w:rsidRPr="00EB6834" w:rsidRDefault="005544D7" w:rsidP="00EB560F">
      <w:pPr>
        <w:spacing w:after="240"/>
        <w:ind w:firstLine="708"/>
        <w:jc w:val="both"/>
        <w:rPr>
          <w:rFonts w:eastAsia="Calibri" w:cs="Times New Roman"/>
          <w:sz w:val="20"/>
          <w:szCs w:val="20"/>
          <w:highlight w:val="yellow"/>
        </w:rPr>
      </w:pPr>
      <w:r>
        <w:rPr>
          <w:rFonts w:eastAsia="Calibri" w:cs="Times New Roman"/>
          <w:sz w:val="20"/>
          <w:szCs w:val="20"/>
        </w:rPr>
        <w:t>Les investissements à réaliser sont [</w:t>
      </w:r>
      <w:r w:rsidRPr="005544D7">
        <w:rPr>
          <w:rFonts w:eastAsia="Calibri" w:cs="Times New Roman"/>
          <w:sz w:val="20"/>
          <w:szCs w:val="20"/>
          <w:highlight w:val="yellow"/>
        </w:rPr>
        <w:t>liste des investissements projetés</w:t>
      </w:r>
      <w:r>
        <w:rPr>
          <w:rFonts w:eastAsia="Calibri" w:cs="Times New Roman"/>
          <w:sz w:val="20"/>
          <w:szCs w:val="20"/>
        </w:rPr>
        <w:t xml:space="preserve">], pour un coût total estimé de : </w:t>
      </w:r>
      <w:proofErr w:type="spellStart"/>
      <w:r w:rsidRPr="005544D7">
        <w:rPr>
          <w:rFonts w:eastAsia="Calibri" w:cs="Times New Roman"/>
          <w:sz w:val="20"/>
          <w:szCs w:val="20"/>
          <w:highlight w:val="yellow"/>
        </w:rPr>
        <w:t>xx</w:t>
      </w:r>
      <w:proofErr w:type="gramStart"/>
      <w:r w:rsidRPr="005544D7">
        <w:rPr>
          <w:rFonts w:eastAsia="Calibri" w:cs="Times New Roman"/>
          <w:sz w:val="20"/>
          <w:szCs w:val="20"/>
          <w:highlight w:val="yellow"/>
        </w:rPr>
        <w:t>,xx</w:t>
      </w:r>
      <w:proofErr w:type="spellEnd"/>
      <w:proofErr w:type="gramEnd"/>
      <w:r>
        <w:rPr>
          <w:rFonts w:eastAsia="Calibri" w:cs="Times New Roman"/>
          <w:sz w:val="20"/>
          <w:szCs w:val="20"/>
        </w:rPr>
        <w:t xml:space="preserve"> €.</w:t>
      </w:r>
      <w:r w:rsidR="00526FBA" w:rsidRPr="00EB6834">
        <w:rPr>
          <w:rFonts w:eastAsia="Calibri" w:cs="Times New Roman"/>
          <w:sz w:val="20"/>
          <w:szCs w:val="20"/>
        </w:rPr>
        <w:tab/>
      </w:r>
    </w:p>
    <w:p w14:paraId="404791E8" w14:textId="69FFA9DF" w:rsidR="008C5CF0" w:rsidRPr="00EB6834" w:rsidRDefault="008C5CF0" w:rsidP="005544D7">
      <w:pPr>
        <w:pStyle w:val="Commentaire"/>
        <w:ind w:firstLine="708"/>
        <w:jc w:val="both"/>
      </w:pPr>
      <w:r w:rsidRPr="00EB6834">
        <w:t xml:space="preserve">La présente </w:t>
      </w:r>
      <w:r w:rsidR="001732F2">
        <w:t xml:space="preserve">demande </w:t>
      </w:r>
      <w:r w:rsidR="006951F1">
        <w:t xml:space="preserve">sera complétée par le dépôt du dossier complet de demande </w:t>
      </w:r>
      <w:r w:rsidR="001732F2">
        <w:t xml:space="preserve">de financement via le </w:t>
      </w:r>
      <w:r w:rsidR="005544D7">
        <w:t>portail des aides quand le dispositif sera pleinement disponible.</w:t>
      </w:r>
    </w:p>
    <w:p w14:paraId="71DC74E3" w14:textId="77777777" w:rsidR="00EB6834" w:rsidRPr="00EB6834" w:rsidRDefault="00EB6834" w:rsidP="00BA36A0">
      <w:pPr>
        <w:pStyle w:val="Commentaire"/>
        <w:ind w:firstLine="708"/>
        <w:jc w:val="both"/>
      </w:pPr>
    </w:p>
    <w:p w14:paraId="1378D56F" w14:textId="15B67E91" w:rsidR="00CB2671" w:rsidRPr="002B4BD0" w:rsidRDefault="005544D7" w:rsidP="00A64890">
      <w:pPr>
        <w:pStyle w:val="Sansinterligne"/>
        <w:ind w:firstLine="708"/>
        <w:jc w:val="both"/>
        <w:rPr>
          <w:rFonts w:ascii="Verdana" w:eastAsia="Calibri" w:hAnsi="Verdana" w:cs="Times New Roman"/>
          <w:strike/>
          <w:color w:val="FF0000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J’ai</w:t>
      </w:r>
      <w:r w:rsidR="00CB2671" w:rsidRPr="00EB6834">
        <w:rPr>
          <w:rFonts w:ascii="Verdana" w:eastAsia="Calibri" w:hAnsi="Verdana" w:cs="Times New Roman"/>
          <w:sz w:val="20"/>
          <w:szCs w:val="20"/>
        </w:rPr>
        <w:t xml:space="preserve"> bien compris</w:t>
      </w:r>
      <w:r w:rsidR="001732F2">
        <w:rPr>
          <w:rFonts w:ascii="Verdana" w:eastAsia="Calibri" w:hAnsi="Verdana" w:cs="Times New Roman"/>
          <w:sz w:val="20"/>
          <w:szCs w:val="20"/>
        </w:rPr>
        <w:t xml:space="preserve"> que cette demande ne présage en rien un avis favorable de la Région sur le financement du projet ou l’éligibilité des dépenses qui pourraient être réalisées.</w:t>
      </w:r>
      <w:r w:rsidR="00E84CC8">
        <w:rPr>
          <w:rFonts w:ascii="Verdana" w:eastAsia="Calibri" w:hAnsi="Verdana" w:cs="Times New Roman"/>
          <w:sz w:val="20"/>
          <w:szCs w:val="20"/>
        </w:rPr>
        <w:t xml:space="preserve"> </w:t>
      </w:r>
    </w:p>
    <w:p w14:paraId="5D9AB75A" w14:textId="77777777" w:rsidR="00CB2671" w:rsidRPr="00EB6834" w:rsidRDefault="00CB2671" w:rsidP="00BA36A0">
      <w:pPr>
        <w:pStyle w:val="Commentaire"/>
        <w:ind w:firstLine="708"/>
        <w:jc w:val="both"/>
      </w:pPr>
    </w:p>
    <w:p w14:paraId="69705543" w14:textId="545DFBE5" w:rsidR="00526FBA" w:rsidRPr="00EB6834" w:rsidRDefault="005544D7" w:rsidP="00BA36A0">
      <w:pPr>
        <w:spacing w:after="240"/>
        <w:ind w:firstLine="708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Je</w:t>
      </w:r>
      <w:r w:rsidR="00526FBA" w:rsidRPr="00EB6834">
        <w:rPr>
          <w:rFonts w:eastAsia="Calibri" w:cs="Times New Roman"/>
          <w:sz w:val="20"/>
          <w:szCs w:val="20"/>
        </w:rPr>
        <w:t xml:space="preserve"> reste à votre disposition pour tout complément d’information.</w:t>
      </w:r>
    </w:p>
    <w:p w14:paraId="425933F3" w14:textId="3810141D" w:rsidR="00BA36A0" w:rsidRDefault="00526FBA" w:rsidP="00526FBA">
      <w:pPr>
        <w:spacing w:after="240"/>
        <w:jc w:val="both"/>
        <w:rPr>
          <w:rFonts w:eastAsia="Calibri" w:cs="Times New Roman"/>
          <w:sz w:val="20"/>
          <w:szCs w:val="20"/>
        </w:rPr>
      </w:pPr>
      <w:r w:rsidRPr="00EB6834">
        <w:rPr>
          <w:rFonts w:eastAsia="Calibri" w:cs="Times New Roman"/>
          <w:sz w:val="20"/>
          <w:szCs w:val="20"/>
        </w:rPr>
        <w:tab/>
        <w:t xml:space="preserve">Dans l’attente d’une réponse de votre part, je vous prie d’agréer, </w:t>
      </w:r>
      <w:r w:rsidR="008C5CF0" w:rsidRPr="00EB6834">
        <w:rPr>
          <w:rFonts w:eastAsia="Calibri" w:cs="Times New Roman"/>
          <w:sz w:val="20"/>
          <w:szCs w:val="20"/>
        </w:rPr>
        <w:t>Madame la Présidente</w:t>
      </w:r>
      <w:r w:rsidRPr="00EB6834">
        <w:rPr>
          <w:rFonts w:eastAsia="Calibri" w:cs="Times New Roman"/>
          <w:sz w:val="20"/>
          <w:szCs w:val="20"/>
        </w:rPr>
        <w:t>, l’assurance de mes sentiments distingués.</w:t>
      </w:r>
    </w:p>
    <w:p w14:paraId="5BE0685C" w14:textId="77777777" w:rsidR="00EB6834" w:rsidRPr="00EB6834" w:rsidRDefault="00EB6834" w:rsidP="00526FBA">
      <w:pPr>
        <w:spacing w:after="240"/>
        <w:jc w:val="both"/>
        <w:rPr>
          <w:rFonts w:eastAsia="Calibri" w:cs="Times New Roman"/>
          <w:sz w:val="20"/>
          <w:szCs w:val="20"/>
        </w:rPr>
      </w:pPr>
    </w:p>
    <w:p w14:paraId="6097097E" w14:textId="0C3CE336" w:rsidR="00526FBA" w:rsidRPr="00EB6834" w:rsidRDefault="00526FBA" w:rsidP="00526FBA">
      <w:pPr>
        <w:spacing w:after="240"/>
        <w:jc w:val="right"/>
        <w:rPr>
          <w:rFonts w:eastAsia="Calibri" w:cs="Times New Roman"/>
          <w:sz w:val="20"/>
          <w:szCs w:val="20"/>
          <w:highlight w:val="yellow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Nom et qualité du signataire]</w:t>
      </w:r>
    </w:p>
    <w:p w14:paraId="5E82ABD8" w14:textId="159A5A9C" w:rsidR="00D05C09" w:rsidRPr="00EB6834" w:rsidRDefault="00526FBA" w:rsidP="00A64890">
      <w:pPr>
        <w:spacing w:after="240"/>
        <w:jc w:val="right"/>
        <w:rPr>
          <w:sz w:val="20"/>
          <w:szCs w:val="20"/>
        </w:rPr>
      </w:pPr>
      <w:r w:rsidRPr="00EB6834">
        <w:rPr>
          <w:rFonts w:eastAsia="Calibri" w:cs="Times New Roman"/>
          <w:sz w:val="20"/>
          <w:szCs w:val="20"/>
          <w:highlight w:val="yellow"/>
        </w:rPr>
        <w:t>[</w:t>
      </w:r>
      <w:r w:rsidR="00EB6834">
        <w:rPr>
          <w:rFonts w:eastAsia="Calibri" w:cs="Times New Roman"/>
          <w:sz w:val="20"/>
          <w:szCs w:val="20"/>
          <w:highlight w:val="yellow"/>
        </w:rPr>
        <w:t>S</w:t>
      </w:r>
      <w:r w:rsidRPr="00EB6834">
        <w:rPr>
          <w:rFonts w:eastAsia="Calibri" w:cs="Times New Roman"/>
          <w:sz w:val="20"/>
          <w:szCs w:val="20"/>
          <w:highlight w:val="yellow"/>
        </w:rPr>
        <w:t>ignature]</w:t>
      </w:r>
    </w:p>
    <w:sectPr w:rsidR="00D05C09" w:rsidRPr="00EB6834" w:rsidSect="00565AF5">
      <w:type w:val="continuous"/>
      <w:pgSz w:w="11900" w:h="16840"/>
      <w:pgMar w:top="2075" w:right="84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0D330A"/>
    <w:multiLevelType w:val="hybridMultilevel"/>
    <w:tmpl w:val="5310E8D0"/>
    <w:lvl w:ilvl="0" w:tplc="03845B1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58275C"/>
    <w:multiLevelType w:val="hybridMultilevel"/>
    <w:tmpl w:val="0C0CAC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AB31FC"/>
    <w:multiLevelType w:val="hybridMultilevel"/>
    <w:tmpl w:val="0F48B2BE"/>
    <w:lvl w:ilvl="0" w:tplc="6F56A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EE4"/>
    <w:rsid w:val="00052F42"/>
    <w:rsid w:val="00056035"/>
    <w:rsid w:val="000B146E"/>
    <w:rsid w:val="000D07FE"/>
    <w:rsid w:val="00110CA6"/>
    <w:rsid w:val="001732F2"/>
    <w:rsid w:val="00184B6A"/>
    <w:rsid w:val="001B5A90"/>
    <w:rsid w:val="00257907"/>
    <w:rsid w:val="002747A5"/>
    <w:rsid w:val="00293526"/>
    <w:rsid w:val="002B4BD0"/>
    <w:rsid w:val="002B535D"/>
    <w:rsid w:val="00396C3F"/>
    <w:rsid w:val="0041528E"/>
    <w:rsid w:val="00417EE4"/>
    <w:rsid w:val="0042305B"/>
    <w:rsid w:val="00456CB2"/>
    <w:rsid w:val="0048300C"/>
    <w:rsid w:val="004A7678"/>
    <w:rsid w:val="004C3200"/>
    <w:rsid w:val="004F00C5"/>
    <w:rsid w:val="00501E07"/>
    <w:rsid w:val="0050544A"/>
    <w:rsid w:val="00520789"/>
    <w:rsid w:val="00526FBA"/>
    <w:rsid w:val="005465A7"/>
    <w:rsid w:val="005544D7"/>
    <w:rsid w:val="00565AF5"/>
    <w:rsid w:val="00585222"/>
    <w:rsid w:val="005D662D"/>
    <w:rsid w:val="00604F6E"/>
    <w:rsid w:val="0064297B"/>
    <w:rsid w:val="0066630A"/>
    <w:rsid w:val="006829E0"/>
    <w:rsid w:val="006951F1"/>
    <w:rsid w:val="0071204B"/>
    <w:rsid w:val="00737C19"/>
    <w:rsid w:val="00763BDF"/>
    <w:rsid w:val="00881310"/>
    <w:rsid w:val="008B1A10"/>
    <w:rsid w:val="008C5CF0"/>
    <w:rsid w:val="008F3D5B"/>
    <w:rsid w:val="00915ACF"/>
    <w:rsid w:val="009360F1"/>
    <w:rsid w:val="00990A6D"/>
    <w:rsid w:val="009C11CC"/>
    <w:rsid w:val="009C4CF9"/>
    <w:rsid w:val="00A50FCB"/>
    <w:rsid w:val="00A64890"/>
    <w:rsid w:val="00B820B2"/>
    <w:rsid w:val="00BA36A0"/>
    <w:rsid w:val="00BA654A"/>
    <w:rsid w:val="00C25A88"/>
    <w:rsid w:val="00C415A3"/>
    <w:rsid w:val="00C57772"/>
    <w:rsid w:val="00C85C73"/>
    <w:rsid w:val="00CA30E2"/>
    <w:rsid w:val="00CA3534"/>
    <w:rsid w:val="00CB2671"/>
    <w:rsid w:val="00D0145B"/>
    <w:rsid w:val="00D05C09"/>
    <w:rsid w:val="00D35EC4"/>
    <w:rsid w:val="00D509D9"/>
    <w:rsid w:val="00DA68FE"/>
    <w:rsid w:val="00DD7953"/>
    <w:rsid w:val="00E444EB"/>
    <w:rsid w:val="00E84CC8"/>
    <w:rsid w:val="00EB560F"/>
    <w:rsid w:val="00EB6834"/>
    <w:rsid w:val="00F07398"/>
    <w:rsid w:val="00F34068"/>
    <w:rsid w:val="00F52BBA"/>
    <w:rsid w:val="00FD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AC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4EB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customStyle="1" w:styleId="syn-label">
    <w:name w:val="syn-label"/>
    <w:basedOn w:val="Policepardfaut"/>
    <w:rsid w:val="00565AF5"/>
  </w:style>
  <w:style w:type="character" w:styleId="Lienhypertexte">
    <w:name w:val="Hyperlink"/>
    <w:basedOn w:val="Policepardfaut"/>
    <w:uiPriority w:val="99"/>
    <w:unhideWhenUsed/>
    <w:rsid w:val="00184B6A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293526"/>
  </w:style>
  <w:style w:type="character" w:customStyle="1" w:styleId="Policepardfaut1">
    <w:name w:val="Police par défaut1"/>
    <w:rsid w:val="009360F1"/>
  </w:style>
  <w:style w:type="character" w:styleId="Marquedecommentaire">
    <w:name w:val="annotation reference"/>
    <w:basedOn w:val="Policepardfaut"/>
    <w:uiPriority w:val="99"/>
    <w:semiHidden/>
    <w:unhideWhenUsed/>
    <w:rsid w:val="00D01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4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4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4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45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B2671"/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465A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5A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444EB"/>
    <w:pPr>
      <w:spacing w:after="200" w:line="276" w:lineRule="auto"/>
      <w:ind w:left="720"/>
      <w:contextualSpacing/>
    </w:pPr>
    <w:rPr>
      <w:rFonts w:eastAsia="Calibri" w:cs="Times New Roman"/>
      <w:sz w:val="22"/>
      <w:szCs w:val="22"/>
    </w:rPr>
  </w:style>
  <w:style w:type="character" w:customStyle="1" w:styleId="syn-label">
    <w:name w:val="syn-label"/>
    <w:basedOn w:val="Policepardfaut"/>
    <w:rsid w:val="00565AF5"/>
  </w:style>
  <w:style w:type="character" w:styleId="Lienhypertexte">
    <w:name w:val="Hyperlink"/>
    <w:basedOn w:val="Policepardfaut"/>
    <w:uiPriority w:val="99"/>
    <w:unhideWhenUsed/>
    <w:rsid w:val="00184B6A"/>
    <w:rPr>
      <w:color w:val="0563C1" w:themeColor="hyperlink"/>
      <w:u w:val="single"/>
    </w:rPr>
  </w:style>
  <w:style w:type="character" w:customStyle="1" w:styleId="lrzxr">
    <w:name w:val="lrzxr"/>
    <w:basedOn w:val="Policepardfaut"/>
    <w:rsid w:val="00293526"/>
  </w:style>
  <w:style w:type="character" w:customStyle="1" w:styleId="Policepardfaut1">
    <w:name w:val="Police par défaut1"/>
    <w:rsid w:val="009360F1"/>
  </w:style>
  <w:style w:type="character" w:styleId="Marquedecommentaire">
    <w:name w:val="annotation reference"/>
    <w:basedOn w:val="Policepardfaut"/>
    <w:uiPriority w:val="99"/>
    <w:semiHidden/>
    <w:unhideWhenUsed/>
    <w:rsid w:val="00D0145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0145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0145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0145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0145B"/>
    <w:rPr>
      <w:b/>
      <w:bCs/>
      <w:sz w:val="20"/>
      <w:szCs w:val="20"/>
    </w:rPr>
  </w:style>
  <w:style w:type="paragraph" w:styleId="Sansinterligne">
    <w:name w:val="No Spacing"/>
    <w:uiPriority w:val="1"/>
    <w:qFormat/>
    <w:rsid w:val="00CB2671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08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5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3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50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RLR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5</dc:creator>
  <cp:lastModifiedBy>Stéphane Africano</cp:lastModifiedBy>
  <cp:revision>3</cp:revision>
  <cp:lastPrinted>2018-05-28T13:38:00Z</cp:lastPrinted>
  <dcterms:created xsi:type="dcterms:W3CDTF">2023-03-07T14:23:00Z</dcterms:created>
  <dcterms:modified xsi:type="dcterms:W3CDTF">2023-03-10T08:40:00Z</dcterms:modified>
</cp:coreProperties>
</file>